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BBB59" w:themeColor="accent3"/>
  <w:body>
    <w:p w14:paraId="6E833A40" w14:textId="77777777" w:rsidR="008345F2" w:rsidRDefault="008345F2" w:rsidP="008345F2">
      <w:pPr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33C40B1A" wp14:editId="02EAC15C">
            <wp:simplePos x="0" y="0"/>
            <wp:positionH relativeFrom="column">
              <wp:posOffset>-488731</wp:posOffset>
            </wp:positionH>
            <wp:positionV relativeFrom="paragraph">
              <wp:posOffset>-441434</wp:posOffset>
            </wp:positionV>
            <wp:extent cx="7583214" cy="189071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494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5E88EF" w14:textId="77777777" w:rsidR="008345F2" w:rsidRDefault="008345F2" w:rsidP="008345F2">
      <w:pPr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34B81104" w14:textId="77777777" w:rsidR="008345F2" w:rsidRDefault="008345F2" w:rsidP="008345F2">
      <w:pPr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14719847" w14:textId="77777777" w:rsidR="000041CF" w:rsidRDefault="000041CF" w:rsidP="008345F2">
      <w:pPr>
        <w:jc w:val="right"/>
        <w:rPr>
          <w:rFonts w:ascii="Kristen ITC" w:hAnsi="Kristen ITC"/>
          <w:noProof/>
          <w:color w:val="4A442A" w:themeColor="background2" w:themeShade="40"/>
          <w:sz w:val="24"/>
          <w:szCs w:val="28"/>
          <w:lang w:eastAsia="nl-BE"/>
        </w:rPr>
      </w:pPr>
    </w:p>
    <w:p w14:paraId="64EB9CC1" w14:textId="72A17838" w:rsidR="008345F2" w:rsidRPr="000041CF" w:rsidRDefault="00F641E4" w:rsidP="00F43A41">
      <w:pPr>
        <w:spacing w:after="0" w:line="240" w:lineRule="auto"/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DF7640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16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DF7640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september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20</w:t>
      </w:r>
      <w:r w:rsidR="00DF7640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21</w:t>
      </w:r>
    </w:p>
    <w:p w14:paraId="3DE98476" w14:textId="77777777" w:rsidR="008345F2" w:rsidRDefault="008345F2" w:rsidP="00A52D1C">
      <w:pPr>
        <w:spacing w:after="0" w:line="240" w:lineRule="auto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Beste Lekkerlanders</w:t>
      </w:r>
      <w:r w:rsidR="002E3653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, </w:t>
      </w:r>
    </w:p>
    <w:p w14:paraId="428B6F5F" w14:textId="77777777" w:rsidR="00813AB3" w:rsidRPr="000041CF" w:rsidRDefault="00813AB3" w:rsidP="00A52D1C">
      <w:pPr>
        <w:spacing w:after="0" w:line="240" w:lineRule="auto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7A3C5471" w14:textId="6C34E692" w:rsidR="000041CF" w:rsidRDefault="00DF7640" w:rsidP="00813AB3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Nadat jullie bijna 2 jaar op jullie honger hebben gezeten (niet qua eten, maar q</w:t>
      </w:r>
      <w:r w:rsidR="00462759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u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a feestjes) vieren wij o</w:t>
      </w:r>
      <w:r w:rsidR="00813AB3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p </w:t>
      </w:r>
      <w:r w:rsidR="00F641E4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 xml:space="preserve">zaterdag </w:t>
      </w:r>
      <w:r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25</w:t>
      </w:r>
      <w:r w:rsidR="007E76B6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september</w:t>
      </w:r>
      <w:r w:rsidR="00A21BFD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dat 2021 wederom </w:t>
      </w:r>
      <w:r w:rsidR="00F641E4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prachtige vruchten opleverde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(en nog zal opleveren)</w:t>
      </w:r>
      <w:r w:rsidR="00462759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!</w:t>
      </w:r>
    </w:p>
    <w:p w14:paraId="4524B33E" w14:textId="46369B82" w:rsidR="00DF7640" w:rsidRDefault="00DF7640" w:rsidP="00813AB3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Dat doen we door eerst (10:00 – 12:00) samen de pompoenen van het veld te halen, ze nauwkeurig te tellen en op hoopjes te leggen… </w:t>
      </w:r>
    </w:p>
    <w:p w14:paraId="37F89442" w14:textId="2DE5267D" w:rsidR="00DF7640" w:rsidRDefault="00DF7640" w:rsidP="00813AB3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… om daarna samen onze picknick op te eten (12:00 – 14:00). </w:t>
      </w:r>
      <w:r w:rsidR="009A5283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Breng zelf je picknick</w:t>
      </w:r>
      <w:r w:rsidR="00462759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9A5283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mee. </w:t>
      </w:r>
    </w:p>
    <w:p w14:paraId="1D593C85" w14:textId="79C62FCE" w:rsidR="00F641E4" w:rsidRDefault="00DF7640" w:rsidP="00DF7640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Na het eten (14:00 - …) is er ruimte voor meer gezelligheid en een spelletje KUBB. </w:t>
      </w:r>
    </w:p>
    <w:p w14:paraId="4324F02A" w14:textId="6A5E9C7E" w:rsidR="00DF7640" w:rsidRPr="00363521" w:rsidRDefault="00DF7640" w:rsidP="00DF7640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Op het einde van de dag mag iedereen naar huis gaan </w:t>
      </w:r>
      <w:r w:rsidR="009A5283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met z’n lading pompoenen (voorzie </w:t>
      </w:r>
      <w:r w:rsidR="00462759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wat</w:t>
      </w:r>
      <w:r w:rsidR="009A5283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groOote zak</w:t>
      </w:r>
      <w:r w:rsidR="00462759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ken</w:t>
      </w:r>
      <w:r w:rsidR="009A5283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of wat dozen). Parkeren kan bij boer Lu</w:t>
      </w:r>
      <w:r w:rsidR="00462759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k</w:t>
      </w:r>
      <w:r w:rsidR="009A5283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(Beukelbaan 17</w:t>
      </w:r>
      <w:r w:rsidR="00462759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462759" w:rsidRPr="00462759">
        <w:rPr>
          <w:rFonts w:ascii="Kristen ITC" w:hAnsi="Kristen ITC"/>
          <w:noProof/>
          <w:color w:val="4A442A" w:themeColor="background2" w:themeShade="40"/>
          <w:lang w:eastAsia="nl-BE"/>
        </w:rPr>
        <w:t xml:space="preserve">* niet </w:t>
      </w:r>
      <w:r w:rsidR="00462759">
        <w:rPr>
          <w:rFonts w:ascii="Kristen ITC" w:hAnsi="Kristen ITC"/>
          <w:noProof/>
          <w:color w:val="4A442A" w:themeColor="background2" w:themeShade="40"/>
          <w:lang w:eastAsia="nl-BE"/>
        </w:rPr>
        <w:t>parkeren voor de doorgang naar achteren en voor de garage</w:t>
      </w:r>
      <w:r w:rsidR="009A5283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) of wat verderop op de parking aan Sint-Pietersburcht. </w:t>
      </w:r>
    </w:p>
    <w:p w14:paraId="0373877F" w14:textId="77777777" w:rsidR="000041CF" w:rsidRPr="000041CF" w:rsidRDefault="000041CF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drawing>
          <wp:anchor distT="0" distB="0" distL="114300" distR="114300" simplePos="0" relativeHeight="251662336" behindDoc="1" locked="0" layoutInCell="1" allowOverlap="1" wp14:anchorId="12CFEA57" wp14:editId="4D5DCFDD">
            <wp:simplePos x="0" y="0"/>
            <wp:positionH relativeFrom="column">
              <wp:posOffset>5231130</wp:posOffset>
            </wp:positionH>
            <wp:positionV relativeFrom="paragraph">
              <wp:posOffset>311150</wp:posOffset>
            </wp:positionV>
            <wp:extent cx="1565910" cy="882650"/>
            <wp:effectExtent l="57150" t="57150" r="53340" b="793750"/>
            <wp:wrapThrough wrapText="bothSides">
              <wp:wrapPolygon edited="0">
                <wp:start x="8409" y="-1399"/>
                <wp:lineTo x="-263" y="-466"/>
                <wp:lineTo x="-788" y="6993"/>
                <wp:lineTo x="-263" y="19580"/>
                <wp:lineTo x="8934" y="21911"/>
                <wp:lineTo x="-526" y="21911"/>
                <wp:lineTo x="-526" y="36829"/>
                <wp:lineTo x="788" y="37761"/>
                <wp:lineTo x="6832" y="40558"/>
                <wp:lineTo x="14715" y="40558"/>
                <wp:lineTo x="14978" y="39626"/>
                <wp:lineTo x="20759" y="36829"/>
                <wp:lineTo x="22073" y="29836"/>
                <wp:lineTo x="22073" y="28904"/>
                <wp:lineTo x="14453" y="22377"/>
                <wp:lineTo x="13401" y="21911"/>
                <wp:lineTo x="21810" y="14452"/>
                <wp:lineTo x="21810" y="6993"/>
                <wp:lineTo x="13401" y="-466"/>
                <wp:lineTo x="13139" y="-1399"/>
                <wp:lineTo x="8409" y="-1399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40437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882650"/>
                    </a:xfrm>
                    <a:prstGeom prst="ellipse">
                      <a:avLst/>
                    </a:prstGeom>
                    <a:ln w="12700" cap="rnd">
                      <a:solidFill>
                        <a:schemeClr val="bg2">
                          <a:lumMod val="25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drawing>
          <wp:anchor distT="0" distB="0" distL="114300" distR="114300" simplePos="0" relativeHeight="251661312" behindDoc="1" locked="0" layoutInCell="1" allowOverlap="1" wp14:anchorId="22FC3D55" wp14:editId="41C9BCDF">
            <wp:simplePos x="0" y="0"/>
            <wp:positionH relativeFrom="column">
              <wp:posOffset>25400</wp:posOffset>
            </wp:positionH>
            <wp:positionV relativeFrom="paragraph">
              <wp:posOffset>311150</wp:posOffset>
            </wp:positionV>
            <wp:extent cx="1761490" cy="993140"/>
            <wp:effectExtent l="57150" t="57150" r="67310" b="797560"/>
            <wp:wrapThrough wrapText="bothSides">
              <wp:wrapPolygon edited="0">
                <wp:start x="8643" y="-1243"/>
                <wp:lineTo x="234" y="-414"/>
                <wp:lineTo x="234" y="6215"/>
                <wp:lineTo x="-701" y="6215"/>
                <wp:lineTo x="-467" y="19473"/>
                <wp:lineTo x="701" y="19473"/>
                <wp:lineTo x="701" y="26102"/>
                <wp:lineTo x="-467" y="26102"/>
                <wp:lineTo x="0" y="36046"/>
                <wp:lineTo x="4672" y="38532"/>
                <wp:lineTo x="17053" y="38532"/>
                <wp:lineTo x="17286" y="37703"/>
                <wp:lineTo x="21725" y="33146"/>
                <wp:lineTo x="21725" y="32731"/>
                <wp:lineTo x="20790" y="26517"/>
                <wp:lineTo x="20790" y="26102"/>
                <wp:lineTo x="18454" y="19473"/>
                <wp:lineTo x="22192" y="13258"/>
                <wp:lineTo x="22192" y="12844"/>
                <wp:lineTo x="21257" y="6629"/>
                <wp:lineTo x="21257" y="6215"/>
                <wp:lineTo x="13315" y="-414"/>
                <wp:lineTo x="13081" y="-1243"/>
                <wp:lineTo x="8643" y="-1243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40443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993140"/>
                    </a:xfrm>
                    <a:prstGeom prst="ellipse">
                      <a:avLst/>
                    </a:prstGeom>
                    <a:ln w="12700" cap="rnd">
                      <a:solidFill>
                        <a:schemeClr val="bg2">
                          <a:lumMod val="25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14:paraId="0221CA10" w14:textId="77777777" w:rsidR="000041CF" w:rsidRPr="000041CF" w:rsidRDefault="000041CF" w:rsidP="007401AD">
      <w:pPr>
        <w:spacing w:after="0" w:line="20" w:lineRule="atLeast"/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Tot </w:t>
      </w:r>
      <w:r w:rsidR="00363521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dan</w:t>
      </w: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,</w:t>
      </w:r>
    </w:p>
    <w:p w14:paraId="655180C2" w14:textId="77777777" w:rsidR="000041CF" w:rsidRDefault="00D85E71" w:rsidP="007401AD">
      <w:pPr>
        <w:spacing w:after="0" w:line="20" w:lineRule="atLeast"/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Boerin Lies &amp;</w:t>
      </w:r>
      <w:r w:rsidR="00DF03AD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0041CF"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boer Tim</w:t>
      </w:r>
    </w:p>
    <w:p w14:paraId="02C56E1F" w14:textId="77777777" w:rsidR="00DF03AD" w:rsidRDefault="00363521" w:rsidP="007401AD">
      <w:pPr>
        <w:spacing w:after="0" w:line="20" w:lineRule="atLeast"/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uit naam van </w:t>
      </w:r>
    </w:p>
    <w:p w14:paraId="6B1E44FF" w14:textId="77777777" w:rsidR="00DF03AD" w:rsidRDefault="00363521" w:rsidP="007401AD">
      <w:pPr>
        <w:spacing w:after="0" w:line="20" w:lineRule="atLeast"/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h</w:t>
      </w:r>
      <w:r w:rsidR="00DF03AD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et feestcomité</w:t>
      </w:r>
    </w:p>
    <w:p w14:paraId="0349CB27" w14:textId="77777777" w:rsidR="007401AD" w:rsidRPr="007401AD" w:rsidRDefault="007401AD" w:rsidP="007401AD">
      <w:pPr>
        <w:spacing w:after="0" w:line="20" w:lineRule="atLeast"/>
        <w:jc w:val="center"/>
        <w:rPr>
          <w:rFonts w:ascii="Kristen ITC" w:hAnsi="Kristen ITC"/>
          <w:noProof/>
          <w:color w:val="4A442A" w:themeColor="background2" w:themeShade="40"/>
          <w:sz w:val="10"/>
          <w:szCs w:val="28"/>
          <w:lang w:eastAsia="nl-BE"/>
        </w:rPr>
      </w:pPr>
    </w:p>
    <w:p w14:paraId="4103398F" w14:textId="77777777" w:rsidR="008149FD" w:rsidRDefault="008345F2">
      <w:r>
        <w:rPr>
          <w:rFonts w:ascii="Kristen ITC" w:hAnsi="Kristen ITC"/>
          <w:noProof/>
          <w:color w:val="EEECE1" w:themeColor="background2"/>
          <w:sz w:val="28"/>
          <w:szCs w:val="28"/>
          <w:lang w:eastAsia="nl-BE"/>
        </w:rPr>
        <w:drawing>
          <wp:anchor distT="0" distB="0" distL="114300" distR="114300" simplePos="0" relativeHeight="251660288" behindDoc="0" locked="0" layoutInCell="1" allowOverlap="1" wp14:anchorId="735F8C6D" wp14:editId="339B3480">
            <wp:simplePos x="0" y="0"/>
            <wp:positionH relativeFrom="column">
              <wp:posOffset>218036</wp:posOffset>
            </wp:positionH>
            <wp:positionV relativeFrom="paragraph">
              <wp:posOffset>74010</wp:posOffset>
            </wp:positionV>
            <wp:extent cx="3263462" cy="946874"/>
            <wp:effectExtent l="266700" t="323850" r="280035" b="36766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2957"/>
                    <a:stretch/>
                  </pic:blipFill>
                  <pic:spPr bwMode="auto">
                    <a:xfrm>
                      <a:off x="0" y="0"/>
                      <a:ext cx="3263462" cy="9468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149FD" w:rsidSect="00004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risten ITC">
    <w:altName w:val="Cambria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38C"/>
    <w:multiLevelType w:val="hybridMultilevel"/>
    <w:tmpl w:val="CEEA9478"/>
    <w:lvl w:ilvl="0" w:tplc="09BCE326">
      <w:start w:val="8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01E9"/>
    <w:multiLevelType w:val="hybridMultilevel"/>
    <w:tmpl w:val="1F8EE7D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A68A6"/>
    <w:multiLevelType w:val="hybridMultilevel"/>
    <w:tmpl w:val="46A0D17E"/>
    <w:lvl w:ilvl="0" w:tplc="E8547A82"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F6C57"/>
    <w:multiLevelType w:val="hybridMultilevel"/>
    <w:tmpl w:val="84C04F5A"/>
    <w:lvl w:ilvl="0" w:tplc="B8A07AC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7E2"/>
    <w:rsid w:val="000041CF"/>
    <w:rsid w:val="00023780"/>
    <w:rsid w:val="0005097E"/>
    <w:rsid w:val="00057119"/>
    <w:rsid w:val="000721CE"/>
    <w:rsid w:val="00082585"/>
    <w:rsid w:val="00083DD6"/>
    <w:rsid w:val="000A3763"/>
    <w:rsid w:val="00102DD6"/>
    <w:rsid w:val="001454B6"/>
    <w:rsid w:val="001C415E"/>
    <w:rsid w:val="001D2815"/>
    <w:rsid w:val="001E10A2"/>
    <w:rsid w:val="00205595"/>
    <w:rsid w:val="0024458E"/>
    <w:rsid w:val="002718BC"/>
    <w:rsid w:val="002962FE"/>
    <w:rsid w:val="002E3653"/>
    <w:rsid w:val="003020DD"/>
    <w:rsid w:val="00363521"/>
    <w:rsid w:val="00386E09"/>
    <w:rsid w:val="003C73BF"/>
    <w:rsid w:val="003D2EB1"/>
    <w:rsid w:val="00407121"/>
    <w:rsid w:val="004169C2"/>
    <w:rsid w:val="00462759"/>
    <w:rsid w:val="0053639E"/>
    <w:rsid w:val="00563B6F"/>
    <w:rsid w:val="005729E6"/>
    <w:rsid w:val="00587F53"/>
    <w:rsid w:val="00624B71"/>
    <w:rsid w:val="0070440F"/>
    <w:rsid w:val="00720D31"/>
    <w:rsid w:val="0072145C"/>
    <w:rsid w:val="00722E48"/>
    <w:rsid w:val="007401AD"/>
    <w:rsid w:val="00752EDF"/>
    <w:rsid w:val="007A1619"/>
    <w:rsid w:val="007B5C69"/>
    <w:rsid w:val="007E627F"/>
    <w:rsid w:val="007E67E2"/>
    <w:rsid w:val="007E76B6"/>
    <w:rsid w:val="00813AB3"/>
    <w:rsid w:val="008149FD"/>
    <w:rsid w:val="008345F2"/>
    <w:rsid w:val="00840A5E"/>
    <w:rsid w:val="008D5BFB"/>
    <w:rsid w:val="008F3808"/>
    <w:rsid w:val="009023BE"/>
    <w:rsid w:val="00903EBA"/>
    <w:rsid w:val="009A5283"/>
    <w:rsid w:val="00A21BFD"/>
    <w:rsid w:val="00A52D1C"/>
    <w:rsid w:val="00B11B77"/>
    <w:rsid w:val="00B72DE9"/>
    <w:rsid w:val="00B768DA"/>
    <w:rsid w:val="00C1767B"/>
    <w:rsid w:val="00C674D4"/>
    <w:rsid w:val="00C778AF"/>
    <w:rsid w:val="00D85E71"/>
    <w:rsid w:val="00DE79EC"/>
    <w:rsid w:val="00DF03AD"/>
    <w:rsid w:val="00DF7640"/>
    <w:rsid w:val="00E53EB2"/>
    <w:rsid w:val="00E67890"/>
    <w:rsid w:val="00EA1509"/>
    <w:rsid w:val="00F43A41"/>
    <w:rsid w:val="00F6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C3C5"/>
  <w15:docId w15:val="{FBB2B9D1-BB25-4BF0-A85F-4B2FBE6F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3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45F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13AB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43A41"/>
    <w:rPr>
      <w:strike w:val="0"/>
      <w:dstrike w:val="0"/>
      <w:color w:val="0072C6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23780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36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Nadruk">
    <w:name w:val="Emphasis"/>
    <w:basedOn w:val="Standaardalinea-lettertype"/>
    <w:uiPriority w:val="20"/>
    <w:qFormat/>
    <w:rsid w:val="00363521"/>
    <w:rPr>
      <w:i/>
      <w:iCs/>
    </w:rPr>
  </w:style>
  <w:style w:type="character" w:styleId="Zwaar">
    <w:name w:val="Strong"/>
    <w:basedOn w:val="Standaardalinea-lettertype"/>
    <w:uiPriority w:val="22"/>
    <w:qFormat/>
    <w:rsid w:val="00363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30D3-8230-4B85-82D8-C4250662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Lijn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Vissers</dc:creator>
  <cp:lastModifiedBy>'t LEKKERLAND</cp:lastModifiedBy>
  <cp:revision>7</cp:revision>
  <dcterms:created xsi:type="dcterms:W3CDTF">2019-07-22T20:39:00Z</dcterms:created>
  <dcterms:modified xsi:type="dcterms:W3CDTF">2021-09-16T19:26:00Z</dcterms:modified>
</cp:coreProperties>
</file>